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2E" w:rsidRDefault="00B5742E" w:rsidP="00EA29EB">
      <w:pPr>
        <w:pStyle w:val="NoSpacing"/>
      </w:pPr>
      <w:r>
        <w:t>DEIC</w:t>
      </w:r>
    </w:p>
    <w:p w:rsidR="00EA29EB" w:rsidRDefault="00EA29EB" w:rsidP="00EA29EB">
      <w:pPr>
        <w:pStyle w:val="NoSpacing"/>
      </w:pPr>
      <w:r>
        <w:t>October 17, 201</w:t>
      </w:r>
      <w:r w:rsidR="00B5742E">
        <w:t>2</w:t>
      </w:r>
    </w:p>
    <w:p w:rsidR="00162CFA" w:rsidRDefault="00162CFA" w:rsidP="00EA29EB">
      <w:pPr>
        <w:pStyle w:val="NoSpacing"/>
      </w:pPr>
    </w:p>
    <w:p w:rsidR="00EA29EB" w:rsidRDefault="00162CFA" w:rsidP="00EA29EB">
      <w:pPr>
        <w:pStyle w:val="NoSpacing"/>
      </w:pPr>
      <w:r>
        <w:t>Members of the Farwell ISD District Education Improvement Committee met at noon in the office of the Farwell ISD Superintendent</w:t>
      </w:r>
      <w:r w:rsidR="001F2F24">
        <w:t xml:space="preserve"> at 705 6</w:t>
      </w:r>
      <w:r w:rsidR="001F2F24" w:rsidRPr="001F2F24">
        <w:rPr>
          <w:vertAlign w:val="superscript"/>
        </w:rPr>
        <w:t>th</w:t>
      </w:r>
      <w:r>
        <w:t xml:space="preserve"> Street, Farwell TX.</w:t>
      </w:r>
    </w:p>
    <w:p w:rsidR="00162CFA" w:rsidRDefault="00162CFA" w:rsidP="00EA29EB">
      <w:pPr>
        <w:pStyle w:val="NoSpacing"/>
      </w:pPr>
    </w:p>
    <w:p w:rsidR="00162CFA" w:rsidRDefault="00162CFA" w:rsidP="00EA29EB">
      <w:pPr>
        <w:pStyle w:val="NoSpacing"/>
      </w:pPr>
      <w:r>
        <w:t xml:space="preserve">Brian Patterson called the meeting to order with 16 members present.  </w:t>
      </w:r>
    </w:p>
    <w:p w:rsidR="00162CFA" w:rsidRDefault="00162CFA" w:rsidP="00EA29EB">
      <w:pPr>
        <w:pStyle w:val="NoSpacing"/>
      </w:pPr>
    </w:p>
    <w:p w:rsidR="00162CFA" w:rsidRDefault="00162CFA" w:rsidP="00EA29EB">
      <w:pPr>
        <w:pStyle w:val="NoSpacing"/>
      </w:pPr>
      <w:r>
        <w:t>Discussions</w:t>
      </w:r>
    </w:p>
    <w:p w:rsidR="00162CFA" w:rsidRDefault="00162CFA" w:rsidP="00162CFA">
      <w:pPr>
        <w:pStyle w:val="NoSpacing"/>
        <w:numPr>
          <w:ilvl w:val="0"/>
          <w:numId w:val="1"/>
        </w:numPr>
      </w:pPr>
      <w:r>
        <w:t xml:space="preserve">State NCLB waiver to base </w:t>
      </w:r>
      <w:r w:rsidR="00B5742E">
        <w:t>accountability</w:t>
      </w:r>
      <w:r>
        <w:t xml:space="preserve"> on a single state model.</w:t>
      </w:r>
    </w:p>
    <w:p w:rsidR="00162CFA" w:rsidRDefault="00162CFA" w:rsidP="00162CFA">
      <w:pPr>
        <w:pStyle w:val="NoSpacing"/>
        <w:numPr>
          <w:ilvl w:val="0"/>
          <w:numId w:val="1"/>
        </w:numPr>
      </w:pPr>
      <w:r>
        <w:t>Waivers for the 2012-2013 school year</w:t>
      </w:r>
    </w:p>
    <w:p w:rsidR="00162CFA" w:rsidRDefault="00162CFA" w:rsidP="00162CFA">
      <w:pPr>
        <w:pStyle w:val="NoSpacing"/>
        <w:numPr>
          <w:ilvl w:val="0"/>
          <w:numId w:val="2"/>
        </w:numPr>
      </w:pPr>
      <w:r>
        <w:t>Staff Development Waiver to train staff on various educational strategies designed to improve student performance.</w:t>
      </w:r>
    </w:p>
    <w:p w:rsidR="00162CFA" w:rsidRDefault="00162CFA" w:rsidP="00162CFA">
      <w:pPr>
        <w:pStyle w:val="NoSpacing"/>
        <w:numPr>
          <w:ilvl w:val="0"/>
          <w:numId w:val="2"/>
        </w:numPr>
      </w:pPr>
      <w:r>
        <w:t>Early Release Waiver allows the district to conduct school for less than 7 hours for a total of 6 instructional days to meet the needs of students and local communities.</w:t>
      </w:r>
    </w:p>
    <w:p w:rsidR="00162CFA" w:rsidRDefault="00162CFA" w:rsidP="00162CFA">
      <w:pPr>
        <w:pStyle w:val="NoSpacing"/>
      </w:pPr>
    </w:p>
    <w:p w:rsidR="00162CFA" w:rsidRDefault="00162CFA" w:rsidP="00162CFA">
      <w:pPr>
        <w:pStyle w:val="NoSpacing"/>
      </w:pPr>
      <w:r>
        <w:t>Mark Barnes reported that the elementary has implemented the Grading Policy.  They are using Saxon Phonics</w:t>
      </w:r>
      <w:r w:rsidR="00B5742E">
        <w:t xml:space="preserve"> to help with reading.  C-Scope is being used but the problem being the expense in using it.  </w:t>
      </w:r>
    </w:p>
    <w:p w:rsidR="00EA29EB" w:rsidRDefault="00B5742E" w:rsidP="00EA29EB">
      <w:pPr>
        <w:pStyle w:val="NoSpacing"/>
      </w:pPr>
      <w:r>
        <w:t xml:space="preserve">The first round of Benchmark testing is over.  Juniors and seniors are helping with tutoring the elementary students.  Students are participating in CHAMPS to help with discipline, academics and accountability.  </w:t>
      </w:r>
    </w:p>
    <w:p w:rsidR="00B5742E" w:rsidRDefault="00B5742E" w:rsidP="00EA29EB">
      <w:pPr>
        <w:pStyle w:val="NoSpacing"/>
      </w:pPr>
    </w:p>
    <w:p w:rsidR="00EA29EB" w:rsidRDefault="00EA29EB" w:rsidP="00EA29EB">
      <w:pPr>
        <w:pStyle w:val="NoSpacing"/>
      </w:pPr>
      <w:r>
        <w:t xml:space="preserve">Brian Patterson reported that the high </w:t>
      </w:r>
      <w:r w:rsidR="00B5742E">
        <w:t>school is</w:t>
      </w:r>
      <w:r>
        <w:t xml:space="preserve"> using the learning labs for the students who have failed the STAAR/EOC</w:t>
      </w:r>
      <w:r w:rsidR="00D47547">
        <w:t>.  The new 40 test/60 daily grading policy has been implemented.</w:t>
      </w:r>
    </w:p>
    <w:p w:rsidR="00D47547" w:rsidRDefault="00D47547" w:rsidP="00EA29EB">
      <w:pPr>
        <w:pStyle w:val="NoSpacing"/>
      </w:pPr>
    </w:p>
    <w:p w:rsidR="00EA29EB" w:rsidRDefault="00EA29EB" w:rsidP="00EA29EB">
      <w:pPr>
        <w:pStyle w:val="NoSpacing"/>
      </w:pPr>
      <w:r>
        <w:t xml:space="preserve">Jimmie Mace reported that the </w:t>
      </w:r>
      <w:r w:rsidR="00B5742E">
        <w:t>jar</w:t>
      </w:r>
      <w:r>
        <w:t>. high attendance is 142.  Did not meet AYP in math.  Remediation has been assigned.  A reading program has been implemented along with Study Island and Zingy Learning.  Striving to help students on an individual basis.  C-Scope is being used by the teachers to help with vertical alignment.  District UIL with be hosted by Farwell on November 20</w:t>
      </w:r>
      <w:r w:rsidRPr="00EA29EB">
        <w:rPr>
          <w:vertAlign w:val="superscript"/>
        </w:rPr>
        <w:t>th</w:t>
      </w:r>
      <w:r>
        <w:t xml:space="preserve">.  </w:t>
      </w:r>
    </w:p>
    <w:p w:rsidR="00D47547" w:rsidRDefault="00D47547" w:rsidP="00EA29EB">
      <w:pPr>
        <w:pStyle w:val="NoSpacing"/>
      </w:pPr>
    </w:p>
    <w:p w:rsidR="00D47547" w:rsidRDefault="00D47547" w:rsidP="00EA29EB">
      <w:pPr>
        <w:pStyle w:val="NoSpacing"/>
      </w:pPr>
      <w:r>
        <w:t xml:space="preserve">Farwell ISD is considered a Title 1 district because over 50% of our students are on Free and Reduced lunches.  We are at 62%. </w:t>
      </w:r>
      <w:r w:rsidR="00B5742E">
        <w:t xml:space="preserve"> Federal dollars are spent on at-risk students.  The money is also tied to Highly Qualified teachers.</w:t>
      </w:r>
      <w:r>
        <w:t xml:space="preserve"> </w:t>
      </w:r>
    </w:p>
    <w:p w:rsidR="00D47547" w:rsidRDefault="00D47547" w:rsidP="00EA29EB">
      <w:pPr>
        <w:pStyle w:val="NoSpacing"/>
      </w:pPr>
    </w:p>
    <w:p w:rsidR="00B5742E" w:rsidRDefault="00D47547" w:rsidP="00EA29EB">
      <w:pPr>
        <w:pStyle w:val="NoSpacing"/>
      </w:pPr>
      <w:r>
        <w:t>The DEIC goals</w:t>
      </w:r>
    </w:p>
    <w:p w:rsidR="00B5742E" w:rsidRDefault="00D47547" w:rsidP="00B5742E">
      <w:pPr>
        <w:pStyle w:val="NoSpacing"/>
        <w:numPr>
          <w:ilvl w:val="0"/>
          <w:numId w:val="5"/>
        </w:numPr>
      </w:pPr>
      <w:r>
        <w:t>Work on goals and instructional pro</w:t>
      </w:r>
      <w:r w:rsidR="00B5742E">
        <w:t>grams</w:t>
      </w:r>
    </w:p>
    <w:p w:rsidR="00B5742E" w:rsidRDefault="00B5742E" w:rsidP="00B5742E">
      <w:pPr>
        <w:pStyle w:val="NoSpacing"/>
        <w:numPr>
          <w:ilvl w:val="0"/>
          <w:numId w:val="5"/>
        </w:numPr>
      </w:pPr>
      <w:r>
        <w:t>Teacher training</w:t>
      </w:r>
    </w:p>
    <w:p w:rsidR="00D47547" w:rsidRDefault="00D47547" w:rsidP="00B5742E">
      <w:pPr>
        <w:pStyle w:val="NoSpacing"/>
        <w:numPr>
          <w:ilvl w:val="0"/>
          <w:numId w:val="5"/>
        </w:numPr>
      </w:pPr>
      <w:r>
        <w:t>Departmental meetings to add support and team building for our teachers.</w:t>
      </w:r>
    </w:p>
    <w:p w:rsidR="00D47547" w:rsidRDefault="00D47547" w:rsidP="00EA29EB">
      <w:pPr>
        <w:pStyle w:val="NoSpacing"/>
      </w:pPr>
    </w:p>
    <w:p w:rsidR="00D47547" w:rsidRDefault="00B5742E" w:rsidP="00EA29EB">
      <w:pPr>
        <w:pStyle w:val="NoSpacing"/>
      </w:pPr>
      <w:r>
        <w:t>Farwell ISD has 584</w:t>
      </w:r>
      <w:r w:rsidR="00D47547">
        <w:t xml:space="preserve"> students enrolled.  We are paid on our enrollment.  Our funds have been cut 13% this year by the state.</w:t>
      </w:r>
    </w:p>
    <w:p w:rsidR="00D47547" w:rsidRDefault="00D47547" w:rsidP="00EA29EB">
      <w:pPr>
        <w:pStyle w:val="NoSpacing"/>
      </w:pPr>
    </w:p>
    <w:p w:rsidR="00D47547" w:rsidRDefault="00D47547" w:rsidP="00EA29EB">
      <w:pPr>
        <w:pStyle w:val="NoSpacing"/>
      </w:pPr>
      <w:r>
        <w:t>There are law suits filed against the state of Texas for equality of the public schools are funding.</w:t>
      </w:r>
    </w:p>
    <w:p w:rsidR="00D47547" w:rsidRDefault="00D47547" w:rsidP="00EA29EB">
      <w:pPr>
        <w:pStyle w:val="NoSpacing"/>
      </w:pPr>
    </w:p>
    <w:p w:rsidR="00D47547" w:rsidRDefault="00D47547" w:rsidP="00EA29EB">
      <w:pPr>
        <w:pStyle w:val="NoSpacing"/>
      </w:pPr>
      <w:r>
        <w:t>The elementary expansion is expected to be finished by the beginning of the year.</w:t>
      </w:r>
      <w:r w:rsidR="006F7634">
        <w:t xml:space="preserve">  </w:t>
      </w:r>
    </w:p>
    <w:p w:rsidR="006F7634" w:rsidRDefault="006F7634" w:rsidP="00EA29EB">
      <w:pPr>
        <w:pStyle w:val="NoSpacing"/>
      </w:pPr>
    </w:p>
    <w:p w:rsidR="006F7634" w:rsidRDefault="006F7634" w:rsidP="00EA29EB">
      <w:pPr>
        <w:pStyle w:val="NoSpacing"/>
      </w:pPr>
      <w:r>
        <w:t xml:space="preserve">The District </w:t>
      </w:r>
      <w:r w:rsidR="00B5742E">
        <w:t>Improvement</w:t>
      </w:r>
      <w:r>
        <w:t xml:space="preserve"> Plan has objectives to align and implement goals.  It addresses At Risk, </w:t>
      </w:r>
      <w:r w:rsidR="00B5742E">
        <w:t>economically</w:t>
      </w:r>
      <w:r>
        <w:t xml:space="preserve"> disadvantaged, ethnic groups, and GT students.</w:t>
      </w:r>
    </w:p>
    <w:p w:rsidR="006F7634" w:rsidRDefault="006F7634" w:rsidP="00EA29EB">
      <w:pPr>
        <w:pStyle w:val="NoSpacing"/>
      </w:pPr>
    </w:p>
    <w:p w:rsidR="006F7634" w:rsidRDefault="006F7634" w:rsidP="00EA29EB">
      <w:pPr>
        <w:pStyle w:val="NoSpacing"/>
      </w:pPr>
      <w:r>
        <w:t>To meet AYP, schools need to achieve 92% in reading and 93% in math.</w:t>
      </w:r>
    </w:p>
    <w:p w:rsidR="006F7634" w:rsidRDefault="006F7634" w:rsidP="00EA29EB">
      <w:pPr>
        <w:pStyle w:val="NoSpacing"/>
      </w:pPr>
    </w:p>
    <w:p w:rsidR="006F7634" w:rsidRDefault="00B5742E" w:rsidP="00EA29EB">
      <w:pPr>
        <w:pStyle w:val="NoSpacing"/>
      </w:pPr>
      <w:r>
        <w:t>Farwell schools need</w:t>
      </w:r>
      <w:r w:rsidR="006F7634">
        <w:t xml:space="preserve"> to go to more water-wise landscaping.</w:t>
      </w:r>
    </w:p>
    <w:p w:rsidR="001F2F24" w:rsidRDefault="001F2F24" w:rsidP="00EA29EB">
      <w:pPr>
        <w:pStyle w:val="NoSpacing"/>
      </w:pPr>
    </w:p>
    <w:p w:rsidR="001F2F24" w:rsidRDefault="001F2F24" w:rsidP="00EA29EB">
      <w:pPr>
        <w:pStyle w:val="NoSpacing"/>
      </w:pPr>
      <w:r>
        <w:t>Ed Gannon made a motion to adjourn.   Mark Barnes seconded.  Motion carried.</w:t>
      </w:r>
    </w:p>
    <w:p w:rsidR="00F63858" w:rsidRDefault="00F63858" w:rsidP="00EA29EB">
      <w:pPr>
        <w:pStyle w:val="NoSpacing"/>
      </w:pPr>
    </w:p>
    <w:p w:rsidR="001F2F24" w:rsidRDefault="001F2F24" w:rsidP="00EA29EB">
      <w:pPr>
        <w:pStyle w:val="NoSpacing"/>
      </w:pPr>
    </w:p>
    <w:p w:rsidR="001F2F24" w:rsidRDefault="001F2F24" w:rsidP="00EA29EB">
      <w:pPr>
        <w:pStyle w:val="NoSpacing"/>
      </w:pPr>
      <w:r>
        <w:t>Signed:  ____</w:t>
      </w:r>
      <w:r w:rsidR="00F63858">
        <w:t>(Mike Read)</w:t>
      </w:r>
      <w:r>
        <w:t>___________________  Attested:  ___</w:t>
      </w:r>
      <w:r w:rsidR="00F63858">
        <w:t>(Cindy Patterson)</w:t>
      </w:r>
      <w:r>
        <w:t>__________________</w:t>
      </w:r>
    </w:p>
    <w:sectPr w:rsidR="001F2F24" w:rsidSect="002B7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D37"/>
    <w:multiLevelType w:val="hybridMultilevel"/>
    <w:tmpl w:val="EEBAD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9116D4"/>
    <w:multiLevelType w:val="hybridMultilevel"/>
    <w:tmpl w:val="133A0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7333D"/>
    <w:multiLevelType w:val="hybridMultilevel"/>
    <w:tmpl w:val="CF0A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51DC0"/>
    <w:multiLevelType w:val="hybridMultilevel"/>
    <w:tmpl w:val="C658C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76425"/>
    <w:multiLevelType w:val="hybridMultilevel"/>
    <w:tmpl w:val="3AA4F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9EB"/>
    <w:rsid w:val="00162CFA"/>
    <w:rsid w:val="001D190E"/>
    <w:rsid w:val="001F2F24"/>
    <w:rsid w:val="002B7953"/>
    <w:rsid w:val="002F61E2"/>
    <w:rsid w:val="005A483B"/>
    <w:rsid w:val="006F7634"/>
    <w:rsid w:val="007D03AA"/>
    <w:rsid w:val="008A4B77"/>
    <w:rsid w:val="008E1AE9"/>
    <w:rsid w:val="009F4574"/>
    <w:rsid w:val="00B5742E"/>
    <w:rsid w:val="00C2292E"/>
    <w:rsid w:val="00C953FE"/>
    <w:rsid w:val="00D47547"/>
    <w:rsid w:val="00EA29EB"/>
    <w:rsid w:val="00F6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9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cindyp</dc:creator>
  <cp:lastModifiedBy>kathyc</cp:lastModifiedBy>
  <cp:revision>3</cp:revision>
  <dcterms:created xsi:type="dcterms:W3CDTF">2012-10-17T18:30:00Z</dcterms:created>
  <dcterms:modified xsi:type="dcterms:W3CDTF">2012-10-17T18:31:00Z</dcterms:modified>
</cp:coreProperties>
</file>